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670A63">
        <w:rPr>
          <w:sz w:val="28"/>
          <w:szCs w:val="28"/>
        </w:rPr>
        <w:t>738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670A63" w:rsidR="00670A63">
        <w:rPr>
          <w:bCs/>
          <w:sz w:val="28"/>
          <w:szCs w:val="28"/>
        </w:rPr>
        <w:t>86MS0053-01-2025-004407-82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65CD">
        <w:rPr>
          <w:sz w:val="28"/>
          <w:szCs w:val="28"/>
        </w:rPr>
        <w:t>21 июля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0465CD">
        <w:rPr>
          <w:sz w:val="28"/>
          <w:szCs w:val="28"/>
          <w:lang w:val="ru-RU"/>
        </w:rPr>
        <w:t xml:space="preserve">Добро Романа Владимировича, </w:t>
      </w:r>
      <w:r w:rsidR="00BC1388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 года рождения, уроженца </w:t>
      </w:r>
      <w:r w:rsidR="00BC1388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, гражданина РФ, работающего </w:t>
      </w:r>
      <w:r w:rsidR="000465CD">
        <w:rPr>
          <w:sz w:val="28"/>
          <w:szCs w:val="28"/>
          <w:lang w:val="ru-RU"/>
        </w:rPr>
        <w:t>генеральным директором ООО «ДОБРО МАСЛО»</w:t>
      </w:r>
      <w:r w:rsidRPr="008456FB" w:rsidR="008456FB">
        <w:rPr>
          <w:sz w:val="28"/>
          <w:szCs w:val="28"/>
          <w:lang w:val="ru-RU"/>
        </w:rPr>
        <w:t xml:space="preserve">, находящегося по адресу: </w:t>
      </w:r>
      <w:r w:rsidR="00BC1388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</w:t>
      </w:r>
      <w:r w:rsidR="00C733CD">
        <w:rPr>
          <w:sz w:val="28"/>
          <w:szCs w:val="28"/>
        </w:rPr>
        <w:t>.</w:t>
      </w:r>
      <w:r w:rsidR="00670A63">
        <w:rPr>
          <w:sz w:val="28"/>
          <w:szCs w:val="28"/>
          <w:lang w:val="ru-RU"/>
        </w:rPr>
        <w:t>04</w:t>
      </w:r>
      <w:r w:rsidR="00670A63"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0465CD">
        <w:rPr>
          <w:sz w:val="28"/>
          <w:szCs w:val="28"/>
          <w:lang w:val="ru-RU"/>
        </w:rPr>
        <w:t>Добро Р.В</w:t>
      </w:r>
      <w:r w:rsidR="00E52427">
        <w:rPr>
          <w:color w:val="000000"/>
          <w:sz w:val="28"/>
          <w:szCs w:val="28"/>
        </w:rPr>
        <w:t>.</w:t>
      </w:r>
      <w:r w:rsidRPr="00DB1FF8" w:rsidR="00E52427">
        <w:rPr>
          <w:color w:val="000000"/>
          <w:sz w:val="28"/>
          <w:szCs w:val="28"/>
        </w:rPr>
        <w:t xml:space="preserve">, являясь должностным лицом – </w:t>
      </w:r>
      <w:r w:rsidR="000465CD">
        <w:rPr>
          <w:sz w:val="28"/>
          <w:szCs w:val="28"/>
          <w:lang w:val="ru-RU"/>
        </w:rPr>
        <w:t>генеральным директором ООО «ДОБРО МАСЛО»</w:t>
      </w:r>
      <w:r w:rsidRPr="008456FB" w:rsidR="000465CD">
        <w:rPr>
          <w:sz w:val="28"/>
          <w:szCs w:val="28"/>
          <w:lang w:val="ru-RU"/>
        </w:rPr>
        <w:t xml:space="preserve">, находящегося по адресу: ХМАО-Югра г.Нягань, </w:t>
      </w:r>
      <w:r w:rsidR="000465CD">
        <w:rPr>
          <w:sz w:val="28"/>
          <w:szCs w:val="28"/>
          <w:lang w:val="ru-RU"/>
        </w:rPr>
        <w:t>ул.Сухановская, дом 5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 w:rsidR="00670A63">
        <w:rPr>
          <w:sz w:val="28"/>
          <w:szCs w:val="28"/>
          <w:lang w:val="ru-RU"/>
        </w:rPr>
        <w:t>1 квартал</w:t>
      </w:r>
      <w:r>
        <w:rPr>
          <w:sz w:val="28"/>
          <w:szCs w:val="28"/>
          <w:lang w:val="ru-RU"/>
        </w:rPr>
        <w:t xml:space="preserve"> </w:t>
      </w:r>
      <w:r w:rsidR="00670A63">
        <w:rPr>
          <w:sz w:val="28"/>
          <w:szCs w:val="28"/>
        </w:rPr>
        <w:t>2025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65CD">
        <w:rPr>
          <w:sz w:val="28"/>
          <w:szCs w:val="28"/>
        </w:rPr>
        <w:t>23</w:t>
      </w:r>
      <w:r w:rsidR="00A26389">
        <w:rPr>
          <w:sz w:val="28"/>
          <w:szCs w:val="28"/>
        </w:rPr>
        <w:t>.</w:t>
      </w:r>
      <w:r w:rsidR="000465CD">
        <w:rPr>
          <w:sz w:val="28"/>
          <w:szCs w:val="28"/>
          <w:lang w:val="ru-RU"/>
        </w:rPr>
        <w:t>05</w:t>
      </w:r>
      <w:r w:rsidR="00E52427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 w:rsidRPr="00E52427">
        <w:rPr>
          <w:rFonts w:ascii="Times New Roman" w:hAnsi="Times New Roman"/>
          <w:sz w:val="28"/>
          <w:szCs w:val="28"/>
        </w:rPr>
        <w:t>. на рассмотрение дела об административном пра</w:t>
      </w:r>
      <w:r w:rsidR="000465CD">
        <w:rPr>
          <w:rFonts w:ascii="Times New Roman" w:hAnsi="Times New Roman"/>
          <w:sz w:val="28"/>
          <w:szCs w:val="28"/>
        </w:rPr>
        <w:t>вонарушении не явилась, судебное извещение</w:t>
      </w:r>
      <w:r w:rsidRPr="00E52427">
        <w:rPr>
          <w:rFonts w:ascii="Times New Roman" w:hAnsi="Times New Roman"/>
          <w:sz w:val="28"/>
          <w:szCs w:val="28"/>
        </w:rPr>
        <w:t xml:space="preserve"> о времени и мест</w:t>
      </w:r>
      <w:r w:rsidR="000465CD">
        <w:rPr>
          <w:rFonts w:ascii="Times New Roman" w:hAnsi="Times New Roman"/>
          <w:sz w:val="28"/>
          <w:szCs w:val="28"/>
        </w:rPr>
        <w:t>е рассмотрения дела направлялось по адресу, указанному</w:t>
      </w:r>
      <w:r w:rsidRPr="00E52427">
        <w:rPr>
          <w:rFonts w:ascii="Times New Roman" w:hAnsi="Times New Roman"/>
          <w:sz w:val="28"/>
          <w:szCs w:val="28"/>
        </w:rPr>
        <w:t xml:space="preserve"> в </w:t>
      </w:r>
      <w:r w:rsidR="000465CD">
        <w:rPr>
          <w:rFonts w:ascii="Times New Roman" w:hAnsi="Times New Roman"/>
          <w:sz w:val="28"/>
          <w:szCs w:val="28"/>
        </w:rPr>
        <w:t>материалах дела, однако конверт вернулся</w:t>
      </w:r>
      <w:r w:rsidRPr="00E52427">
        <w:rPr>
          <w:rFonts w:ascii="Times New Roman" w:hAnsi="Times New Roman"/>
          <w:sz w:val="28"/>
          <w:szCs w:val="28"/>
        </w:rPr>
        <w:t xml:space="preserve"> по истечении установленного срока хранения. 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Согласно разъяснениям в пункте 6 Постановления Пленума Верховного Суда РФ от 24.03.2005 № 5 «О некоторых вопросах, возникающих у судо</w:t>
      </w:r>
      <w:r w:rsidRPr="00E52427">
        <w:rPr>
          <w:rFonts w:ascii="Times New Roman" w:hAnsi="Times New Roman"/>
          <w:sz w:val="28"/>
          <w:szCs w:val="28"/>
        </w:rPr>
        <w:t>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E52427">
        <w:rPr>
          <w:rFonts w:ascii="Times New Roman" w:hAnsi="Times New Roman"/>
          <w:sz w:val="28"/>
          <w:szCs w:val="28"/>
        </w:rPr>
        <w:t>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</w:t>
      </w:r>
      <w:r w:rsidRPr="00E52427">
        <w:rPr>
          <w:rFonts w:ascii="Times New Roman" w:hAnsi="Times New Roman"/>
          <w:sz w:val="28"/>
          <w:szCs w:val="28"/>
        </w:rPr>
        <w:t xml:space="preserve">меткой об истечении срока хранения, если были соблюдены положения Особых условий приема, </w:t>
      </w:r>
      <w:r w:rsidRPr="00E52427">
        <w:rPr>
          <w:rFonts w:ascii="Times New Roman" w:hAnsi="Times New Roman"/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Руководствуясь частью 2 статьи 25</w:t>
      </w:r>
      <w:r w:rsidRPr="00E52427">
        <w:rPr>
          <w:rFonts w:ascii="Times New Roman" w:hAnsi="Times New Roman"/>
          <w:sz w:val="28"/>
          <w:szCs w:val="28"/>
        </w:rPr>
        <w:t xml:space="preserve">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0465CD" w:rsidR="000465CD">
        <w:rPr>
          <w:sz w:val="28"/>
          <w:szCs w:val="28"/>
        </w:rPr>
        <w:t>Добро Р.В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</w:t>
      </w:r>
      <w:r>
        <w:rPr>
          <w:rStyle w:val="blk"/>
          <w:sz w:val="28"/>
          <w:szCs w:val="28"/>
        </w:rPr>
        <w:t>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страховании от</w:t>
      </w:r>
      <w:r w:rsidRPr="00FB4EE3">
        <w:rPr>
          <w:color w:val="000000"/>
          <w:sz w:val="28"/>
          <w:szCs w:val="28"/>
        </w:rPr>
        <w:t xml:space="preserve">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522517" w:rsidR="00522517">
        <w:rPr>
          <w:color w:val="000000"/>
          <w:sz w:val="28"/>
          <w:szCs w:val="28"/>
        </w:rPr>
        <w:t xml:space="preserve">за </w:t>
      </w:r>
      <w:r w:rsidRPr="00670A63" w:rsidR="00670A63">
        <w:rPr>
          <w:color w:val="000000"/>
          <w:sz w:val="28"/>
          <w:szCs w:val="28"/>
        </w:rPr>
        <w:t xml:space="preserve">1 квартал 2025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0465CD" w:rsidR="000465CD">
        <w:rPr>
          <w:sz w:val="28"/>
          <w:szCs w:val="28"/>
        </w:rPr>
        <w:t>Добро Р.В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670A63">
        <w:rPr>
          <w:color w:val="000000"/>
          <w:sz w:val="28"/>
          <w:szCs w:val="28"/>
        </w:rPr>
        <w:t>25.04.2025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0465CD">
        <w:rPr>
          <w:sz w:val="28"/>
          <w:szCs w:val="28"/>
        </w:rPr>
        <w:t>генеральный директор</w:t>
      </w:r>
      <w:r w:rsidRPr="008456FB" w:rsidR="008456FB">
        <w:rPr>
          <w:sz w:val="28"/>
          <w:szCs w:val="28"/>
        </w:rPr>
        <w:t xml:space="preserve"> </w:t>
      </w:r>
      <w:r w:rsidRPr="000465CD" w:rsidR="000465CD">
        <w:rPr>
          <w:sz w:val="28"/>
          <w:szCs w:val="28"/>
        </w:rPr>
        <w:t>Добро Р.В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522517" w:rsidR="00522517">
        <w:rPr>
          <w:sz w:val="28"/>
          <w:szCs w:val="28"/>
        </w:rPr>
        <w:t xml:space="preserve">за </w:t>
      </w:r>
      <w:r w:rsidRPr="00670A63" w:rsidR="00670A63">
        <w:rPr>
          <w:sz w:val="28"/>
          <w:szCs w:val="28"/>
        </w:rPr>
        <w:t xml:space="preserve">1 квартал </w:t>
      </w:r>
      <w:r w:rsidRPr="00670A63" w:rsidR="00DA46C9">
        <w:rPr>
          <w:sz w:val="28"/>
          <w:szCs w:val="28"/>
        </w:rPr>
        <w:t xml:space="preserve">2025 </w:t>
      </w:r>
      <w:r w:rsidRPr="00522517" w:rsidR="00DA46C9">
        <w:rPr>
          <w:sz w:val="28"/>
          <w:szCs w:val="28"/>
        </w:rPr>
        <w:t>года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DA46C9">
        <w:rPr>
          <w:sz w:val="28"/>
          <w:szCs w:val="28"/>
          <w:lang w:bidi="ru-RU"/>
        </w:rPr>
        <w:t>26.04</w:t>
      </w:r>
      <w:r w:rsidR="00E52427">
        <w:rPr>
          <w:sz w:val="28"/>
          <w:szCs w:val="28"/>
          <w:lang w:bidi="ru-RU"/>
        </w:rPr>
        <w:t>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</w:t>
      </w:r>
      <w:r>
        <w:rPr>
          <w:sz w:val="28"/>
          <w:szCs w:val="28"/>
        </w:rPr>
        <w:t>ния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522517">
        <w:rPr>
          <w:sz w:val="28"/>
          <w:szCs w:val="28"/>
        </w:rPr>
        <w:t xml:space="preserve">за </w:t>
      </w:r>
      <w:r w:rsidRPr="00670A63" w:rsidR="00670A63">
        <w:rPr>
          <w:sz w:val="28"/>
          <w:szCs w:val="28"/>
        </w:rPr>
        <w:t xml:space="preserve">1 квартал 2025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0465CD">
        <w:rPr>
          <w:sz w:val="28"/>
          <w:szCs w:val="28"/>
          <w:lang w:bidi="ru-RU"/>
        </w:rPr>
        <w:t xml:space="preserve"> представлены 23.05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465CD" w:rsidR="000465CD">
        <w:rPr>
          <w:sz w:val="28"/>
          <w:szCs w:val="28"/>
        </w:rPr>
        <w:t>Добро Р.В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670A63">
        <w:rPr>
          <w:sz w:val="28"/>
          <w:szCs w:val="28"/>
        </w:rPr>
        <w:t>67/859891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0465CD">
        <w:rPr>
          <w:sz w:val="28"/>
          <w:szCs w:val="28"/>
        </w:rPr>
        <w:t xml:space="preserve">                        от 03.07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="000465CD">
        <w:rPr>
          <w:sz w:val="28"/>
          <w:szCs w:val="28"/>
        </w:rPr>
        <w:t>Добро Р.В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0465CD">
        <w:rPr>
          <w:sz w:val="28"/>
          <w:szCs w:val="28"/>
        </w:rPr>
        <w:t>ООО «ДОБРО МАСЛО»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0465CD" w:rsidR="000465CD">
        <w:rPr>
          <w:sz w:val="28"/>
          <w:szCs w:val="28"/>
        </w:rPr>
        <w:t>ООО «ДОБРО МАСЛО»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522517">
        <w:rPr>
          <w:sz w:val="28"/>
          <w:szCs w:val="28"/>
        </w:rPr>
        <w:t xml:space="preserve">за </w:t>
      </w:r>
      <w:r w:rsidR="00670A63">
        <w:rPr>
          <w:sz w:val="28"/>
          <w:szCs w:val="28"/>
        </w:rPr>
        <w:t>1 квартал 2025</w:t>
      </w:r>
      <w:r w:rsidRPr="00B749C9" w:rsidR="00670A63">
        <w:rPr>
          <w:sz w:val="28"/>
          <w:szCs w:val="28"/>
        </w:rPr>
        <w:t xml:space="preserve">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0465CD">
        <w:rPr>
          <w:sz w:val="28"/>
          <w:szCs w:val="28"/>
        </w:rPr>
        <w:t>чета 23.05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0465CD" w:rsidR="000465CD">
        <w:rPr>
          <w:sz w:val="28"/>
          <w:szCs w:val="28"/>
        </w:rPr>
        <w:t>Добро Р.В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правона</w:t>
      </w:r>
      <w:r w:rsidRPr="00F62FCA">
        <w:rPr>
          <w:sz w:val="28"/>
          <w:szCs w:val="28"/>
        </w:rPr>
        <w:t xml:space="preserve">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F62FCA">
        <w:rPr>
          <w:color w:val="000000"/>
          <w:sz w:val="28"/>
          <w:szCs w:val="28"/>
        </w:rPr>
        <w:t xml:space="preserve">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0465CD" w:rsidR="000465CD">
        <w:rPr>
          <w:sz w:val="28"/>
          <w:szCs w:val="28"/>
        </w:rPr>
        <w:t>Добро Р.В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 xml:space="preserve">отягчающих </w:t>
      </w:r>
      <w:r w:rsidRPr="005D0FDD">
        <w:rPr>
          <w:sz w:val="28"/>
          <w:szCs w:val="28"/>
        </w:rPr>
        <w:t>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 w:rsidRPr="00CF3037">
        <w:rPr>
          <w:color w:val="000000"/>
          <w:sz w:val="28"/>
          <w:szCs w:val="28"/>
        </w:rPr>
        <w:t xml:space="preserve">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 xml:space="preserve">статьи 15.33, статьями </w:t>
      </w:r>
      <w:r w:rsidRPr="00163129">
        <w:rPr>
          <w:sz w:val="28"/>
          <w:szCs w:val="28"/>
        </w:rPr>
        <w:t>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9E34E1">
        <w:rPr>
          <w:sz w:val="28"/>
        </w:rPr>
        <w:t xml:space="preserve">Должностное лицо </w:t>
      </w:r>
      <w:r w:rsidR="000465CD">
        <w:rPr>
          <w:sz w:val="28"/>
          <w:szCs w:val="28"/>
        </w:rPr>
        <w:t>Добро Романа Владимировича</w:t>
      </w:r>
      <w:r w:rsidRPr="005D06E9" w:rsidR="000465CD">
        <w:rPr>
          <w:sz w:val="28"/>
          <w:szCs w:val="28"/>
        </w:rPr>
        <w:t xml:space="preserve"> </w:t>
      </w:r>
      <w:r w:rsidRPr="005D06E9">
        <w:rPr>
          <w:sz w:val="28"/>
          <w:szCs w:val="28"/>
        </w:rPr>
        <w:t xml:space="preserve">признать </w:t>
      </w:r>
      <w:r w:rsidRPr="009E34E1">
        <w:rPr>
          <w:sz w:val="28"/>
        </w:rPr>
        <w:t xml:space="preserve">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наказание в виде административного штрафа в размере 300</w:t>
      </w:r>
      <w:r w:rsidRPr="00163129" w:rsidR="00B22DFC">
        <w:rPr>
          <w:b/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</w:t>
      </w:r>
      <w:r w:rsidRPr="003B7098">
        <w:rPr>
          <w:sz w:val="28"/>
          <w:szCs w:val="28"/>
        </w:rPr>
        <w:t xml:space="preserve">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65CD">
        <w:rPr>
          <w:sz w:val="28"/>
          <w:szCs w:val="28"/>
        </w:rPr>
        <w:t>0</w:t>
      </w:r>
      <w:r w:rsidR="008456FB">
        <w:rPr>
          <w:sz w:val="28"/>
          <w:szCs w:val="28"/>
        </w:rPr>
        <w:t>30</w:t>
      </w:r>
      <w:r w:rsidR="000465CD">
        <w:rPr>
          <w:sz w:val="28"/>
          <w:szCs w:val="28"/>
        </w:rPr>
        <w:t>72502482</w:t>
      </w:r>
      <w:r w:rsidR="00670A63">
        <w:rPr>
          <w:sz w:val="28"/>
          <w:szCs w:val="28"/>
        </w:rPr>
        <w:t>54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9E3B3E">
        <w:rPr>
          <w:sz w:val="28"/>
          <w:szCs w:val="28"/>
        </w:rPr>
        <w:t xml:space="preserve">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</w:t>
        </w:r>
        <w:r w:rsidRPr="00A5430E">
          <w:rPr>
            <w:rStyle w:val="Hyperlink"/>
            <w:sz w:val="28"/>
            <w:szCs w:val="28"/>
            <w:u w:val="none"/>
          </w:rPr>
          <w:t>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</w:t>
      </w:r>
      <w:r w:rsidRPr="00163129">
        <w:rPr>
          <w:sz w:val="28"/>
          <w:szCs w:val="28"/>
        </w:rPr>
        <w:t xml:space="preserve">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</w:t>
      </w:r>
      <w:r w:rsidRPr="00163129">
        <w:rPr>
          <w:sz w:val="28"/>
          <w:szCs w:val="28"/>
        </w:rPr>
        <w:t>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</w:t>
      </w:r>
      <w:r w:rsidRPr="00163129">
        <w:rPr>
          <w:sz w:val="28"/>
          <w:szCs w:val="28"/>
        </w:rPr>
        <w:t>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</w:t>
      </w:r>
      <w:r w:rsidRPr="00163129">
        <w:rPr>
          <w:sz w:val="28"/>
          <w:szCs w:val="28"/>
        </w:rPr>
        <w:t>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</w:t>
      </w:r>
      <w:r>
        <w:rPr>
          <w:sz w:val="28"/>
          <w:szCs w:val="28"/>
        </w:rPr>
        <w:t xml:space="preserve">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1388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465CD"/>
    <w:rsid w:val="00052034"/>
    <w:rsid w:val="00055BE3"/>
    <w:rsid w:val="00080348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3549C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22517"/>
    <w:rsid w:val="00532D8D"/>
    <w:rsid w:val="00540D59"/>
    <w:rsid w:val="00563881"/>
    <w:rsid w:val="0057323B"/>
    <w:rsid w:val="00584F4C"/>
    <w:rsid w:val="005D06E9"/>
    <w:rsid w:val="005D0FDD"/>
    <w:rsid w:val="00645B58"/>
    <w:rsid w:val="00670A63"/>
    <w:rsid w:val="006760DB"/>
    <w:rsid w:val="00692BE3"/>
    <w:rsid w:val="006C51B4"/>
    <w:rsid w:val="006D1E31"/>
    <w:rsid w:val="007066F0"/>
    <w:rsid w:val="007637A9"/>
    <w:rsid w:val="007A4D08"/>
    <w:rsid w:val="007D10FC"/>
    <w:rsid w:val="007D23FD"/>
    <w:rsid w:val="008031FA"/>
    <w:rsid w:val="008456FB"/>
    <w:rsid w:val="00875189"/>
    <w:rsid w:val="008E3FD8"/>
    <w:rsid w:val="0093578F"/>
    <w:rsid w:val="00951AF7"/>
    <w:rsid w:val="00962307"/>
    <w:rsid w:val="009A12F3"/>
    <w:rsid w:val="009C0682"/>
    <w:rsid w:val="009E0E6A"/>
    <w:rsid w:val="009E34E1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B0255"/>
    <w:rsid w:val="00BC1388"/>
    <w:rsid w:val="00BD504F"/>
    <w:rsid w:val="00BE5001"/>
    <w:rsid w:val="00C134F7"/>
    <w:rsid w:val="00C733CD"/>
    <w:rsid w:val="00C84269"/>
    <w:rsid w:val="00CC5570"/>
    <w:rsid w:val="00CF3037"/>
    <w:rsid w:val="00D9019F"/>
    <w:rsid w:val="00DA46C9"/>
    <w:rsid w:val="00DB1FF8"/>
    <w:rsid w:val="00DF1ABF"/>
    <w:rsid w:val="00E50156"/>
    <w:rsid w:val="00E52427"/>
    <w:rsid w:val="00E75152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7246-A2D5-4547-89EB-B65A4348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